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251FAD" w:rsidTr="0076046C">
        <w:tc>
          <w:tcPr>
            <w:tcW w:w="9345" w:type="dxa"/>
            <w:gridSpan w:val="2"/>
          </w:tcPr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№105 комбинированного вида»</w:t>
            </w:r>
          </w:p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(МДОУ «Д/с № 105»)</w:t>
            </w:r>
          </w:p>
          <w:p w:rsidR="00251FAD" w:rsidRDefault="00251FAD" w:rsidP="0076046C">
            <w:pPr>
              <w:tabs>
                <w:tab w:val="left" w:pos="7965"/>
                <w:tab w:val="right" w:pos="9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FAD" w:rsidTr="0076046C">
        <w:tc>
          <w:tcPr>
            <w:tcW w:w="5812" w:type="dxa"/>
          </w:tcPr>
          <w:p w:rsidR="00251FAD" w:rsidRDefault="00251FAD" w:rsidP="0076046C">
            <w:pPr>
              <w:tabs>
                <w:tab w:val="left" w:pos="7965"/>
                <w:tab w:val="right" w:pos="9354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«Д/с № 105»</w:t>
            </w:r>
          </w:p>
          <w:p w:rsidR="00251FAD" w:rsidRPr="00251FAD" w:rsidRDefault="00251FAD" w:rsidP="0076046C">
            <w:pPr>
              <w:tabs>
                <w:tab w:val="left" w:pos="7965"/>
                <w:tab w:val="right" w:pos="9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№ 01-09/111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</w:t>
            </w: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51FAD" w:rsidRDefault="00251FAD" w:rsidP="0076046C">
            <w:pPr>
              <w:tabs>
                <w:tab w:val="left" w:pos="7965"/>
                <w:tab w:val="right" w:pos="93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FAD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251FAD">
        <w:rPr>
          <w:rFonts w:ascii="Times New Roman" w:eastAsia="Calibri" w:hAnsi="Times New Roman" w:cs="Times New Roman"/>
          <w:b/>
          <w:bCs/>
          <w:sz w:val="24"/>
          <w:szCs w:val="24"/>
        </w:rPr>
        <w:t>ОЛОЖЕНИЕ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F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«Телефоне </w:t>
      </w:r>
      <w:r w:rsidRPr="00251F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доверия»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251FAD">
        <w:rPr>
          <w:rFonts w:ascii="Times New Roman" w:eastAsia="Calibri" w:hAnsi="Times New Roman" w:cs="Times New Roman"/>
          <w:b/>
          <w:bCs/>
          <w:sz w:val="24"/>
          <w:szCs w:val="24"/>
        </w:rPr>
        <w:t>МДОУ</w:t>
      </w:r>
      <w:r w:rsidRPr="00251F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«Детский сад №105 комбинированного вида»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1. 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граждан, полученными по «Телефону доверия», о фактах проявления коррупции в Муниципальном дошкольном образовательном учреждении «Детский сад №105 комбинированного вида»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Pr="00251FA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МДОУ «Детский сад №105 комбинированного вида»</w:t>
      </w:r>
      <w:r w:rsidRPr="00251F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коррупции, оперативного реагирования на возможные коррупционные проявления в деятельности сотрудников</w:t>
      </w:r>
      <w:r w:rsidRPr="00251FA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251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№105 комбинированного вида»</w:t>
      </w: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обеспечения защиты прав и законных интересов граждан.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3. По «Телефону доверия» принимается и рассматривается информация о фактах: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1) коррупционных проявлений в действиях сотрудников;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2) конфликта интересов в действиях сотрудников;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3) несоблюдения сотрудниками МДОУ ограничений и запретов, установленных законодательством Российской Федерации.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4. Информация о функционировании «Телефона доверия» и о правилах приема сообщений размещается на официальном сайте МДОУ «Детский сад №105 комбинированного вида» в информационно-телекоммуникационной сети «Интернет».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5. «Телефон доверия» устанавливается в кабинете № 12.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- с 9.00 до 16.00 часов по московскому врем</w:t>
      </w:r>
      <w:bookmarkStart w:id="0" w:name="_GoBack"/>
      <w:bookmarkEnd w:id="0"/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7. При ответе на телефонные звонки, специалисты, ответственные за организацию работы «Телефона доверия», обязаны: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- 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- предложить гражданину изложить суть вопроса.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 xml:space="preserve">8. Все сообщения, поступающие по «Телефону доверия», оформляются по форме, предусмотренной приложением 2 к настоящему </w:t>
      </w:r>
      <w:r w:rsidRPr="00251FAD">
        <w:rPr>
          <w:rFonts w:ascii="Times New Roman" w:eastAsia="Calibri" w:hAnsi="Times New Roman" w:cs="Times New Roman"/>
          <w:sz w:val="24"/>
          <w:szCs w:val="24"/>
        </w:rPr>
        <w:t>Положению, не</w:t>
      </w:r>
      <w:r w:rsidRPr="00251FAD">
        <w:rPr>
          <w:rFonts w:ascii="Times New Roman" w:eastAsia="Calibri" w:hAnsi="Times New Roman" w:cs="Times New Roman"/>
          <w:sz w:val="24"/>
          <w:szCs w:val="24"/>
        </w:rPr>
        <w:t xml:space="preserve">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МДОУ «Детский сад №105 комбинированного </w:t>
      </w:r>
      <w:r w:rsidRPr="00251FAD">
        <w:rPr>
          <w:rFonts w:ascii="Times New Roman" w:eastAsia="Calibri" w:hAnsi="Times New Roman" w:cs="Times New Roman"/>
          <w:sz w:val="24"/>
          <w:szCs w:val="24"/>
        </w:rPr>
        <w:t>вида» по</w:t>
      </w:r>
      <w:r w:rsidRPr="00251FAD">
        <w:rPr>
          <w:rFonts w:ascii="Times New Roman" w:eastAsia="Calibri" w:hAnsi="Times New Roman" w:cs="Times New Roman"/>
          <w:sz w:val="24"/>
          <w:szCs w:val="24"/>
        </w:rPr>
        <w:t xml:space="preserve"> вопросам противодействия коррупции (далее - Журнал), форма которого предусмотрена приложением 1 к настоящему Положению.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9. Страницы Журнала должны быть пронумерованы, прошнурованы и скреплены печатью МДОУ «Детский сад №105 комбинированного вида».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251FAD" w:rsidRPr="00251FAD" w:rsidRDefault="00251FAD" w:rsidP="00251F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11. Прием, учет и предварительная обработка сообщений о фактах проявления коррупции, поступающих по «Телефону доверия», осуществляется специалистами, ответственными за организацию работы «Телефона доверия», которые: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фиксируют на бумажном носителе текст сообщения;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регистрируют сообщение в Журнале;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заведующему МДОУ «Детский сад №105 комбинированного вида»;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Pr="00251FAD">
        <w:rPr>
          <w:rFonts w:ascii="Times New Roman" w:eastAsia="Times New Roman" w:hAnsi="Times New Roman" w:cs="Arial"/>
          <w:sz w:val="24"/>
          <w:szCs w:val="24"/>
          <w:lang w:eastAsia="ru-RU"/>
        </w:rPr>
        <w:t>МДОУ «Детский сад №105 комбинированного вида»</w:t>
      </w: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FAD" w:rsidRPr="00251FAD" w:rsidRDefault="00251FAD" w:rsidP="00251F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12. На основании имеющейся информации заведующий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Поступившие сообщения о фактах коррупционной направленности направляются специалистами, ответственными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</w:t>
      </w:r>
      <w:r w:rsidRPr="00251F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Pr="00251F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дней с даты их регистрации. </w:t>
      </w:r>
    </w:p>
    <w:p w:rsidR="00251FAD" w:rsidRPr="00251FAD" w:rsidRDefault="00251FAD" w:rsidP="00251F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13. 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51FA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 xml:space="preserve"> о «Телефоне доверия»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51FAD">
        <w:rPr>
          <w:rFonts w:ascii="Times New Roman" w:eastAsia="Calibri" w:hAnsi="Times New Roman" w:cs="Times New Roman"/>
          <w:bCs/>
          <w:sz w:val="24"/>
          <w:szCs w:val="24"/>
        </w:rPr>
        <w:t>МДОУ «Детский сад №105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bCs/>
          <w:sz w:val="24"/>
          <w:szCs w:val="24"/>
        </w:rPr>
        <w:t>комбинированного вида»</w:t>
      </w:r>
      <w:r w:rsidRPr="00251F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51FAD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67"/>
      <w:bookmarkEnd w:id="1"/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регистрации сообщений граждан и организаций, по «Телефону доверия» </w:t>
      </w:r>
      <w:r w:rsidRPr="00251FA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МДОУ «Детский сад №105 комбинированного вида»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251FAD" w:rsidRPr="00251FAD" w:rsidTr="0076046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Дата (число,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месяц, год)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и время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(час, мин.)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Ф.И.О.,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адрес,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абонента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Краткое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Ф.И.О. сотрудника,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зарегистрировавшего</w:t>
            </w:r>
          </w:p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AD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251FAD" w:rsidRPr="00251FAD" w:rsidTr="0076046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FAD" w:rsidRPr="00251FAD" w:rsidRDefault="00251FAD" w:rsidP="00251F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1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о «Телефоне доверия»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МДОУ «Детский сад №105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комбинированного вида»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FAD" w:rsidRPr="00251FAD" w:rsidRDefault="00251FAD" w:rsidP="00251FA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 xml:space="preserve">Сообщение, 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 xml:space="preserve">поступившее на «Телефон доверия» 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МДОУ «Детский сад №105 комбинированного вида»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Дата, время: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Фамилия, имя, отчество, название организации: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(указывается Ф.И.О. гражданина, название организации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либо делается запись о том, что гражданин не сообщил Ф.И.О., название организации)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(указывается адрес, который сообщил гражданин,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либо делается запись о том, что гражданин адрес не сообщил)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Контактный телефон: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Содержание сообщения: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Сообщение принял: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FAD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51FAD" w:rsidRPr="00251FAD" w:rsidRDefault="00251FAD" w:rsidP="00251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1FAD">
        <w:rPr>
          <w:rFonts w:ascii="Times New Roman" w:eastAsia="Calibri" w:hAnsi="Times New Roman" w:cs="Times New Roman"/>
          <w:sz w:val="26"/>
          <w:szCs w:val="26"/>
          <w:vertAlign w:val="superscript"/>
        </w:rPr>
        <w:t>(должность, фамилия и инициалы, подпись лица, принявшего сообщение)</w:t>
      </w:r>
    </w:p>
    <w:p w:rsidR="00BB5CC7" w:rsidRDefault="00BB5CC7"/>
    <w:sectPr w:rsidR="00BB5CC7" w:rsidSect="008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AD"/>
    <w:rsid w:val="00251FAD"/>
    <w:rsid w:val="00B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F3ADF-4C80-4DCF-8E39-6C79150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5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2021-11-18T17:55:00Z</dcterms:created>
  <dcterms:modified xsi:type="dcterms:W3CDTF">2021-11-18T18:01:00Z</dcterms:modified>
</cp:coreProperties>
</file>