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E2" w:rsidRPr="00413EE2" w:rsidRDefault="00413EE2" w:rsidP="00413EE2">
      <w:pPr>
        <w:pStyle w:val="a3"/>
        <w:jc w:val="center"/>
        <w:rPr>
          <w:b/>
          <w:color w:val="000000"/>
          <w:sz w:val="44"/>
          <w:szCs w:val="44"/>
        </w:rPr>
      </w:pPr>
      <w:bookmarkStart w:id="0" w:name="_GoBack"/>
      <w:bookmarkEnd w:id="0"/>
      <w:r w:rsidRPr="00413EE2">
        <w:rPr>
          <w:b/>
          <w:color w:val="000000"/>
          <w:sz w:val="44"/>
          <w:szCs w:val="44"/>
        </w:rPr>
        <w:t xml:space="preserve"> Выгул домашних животных </w:t>
      </w:r>
    </w:p>
    <w:p w:rsidR="00413EE2" w:rsidRPr="00413EE2" w:rsidRDefault="00413EE2" w:rsidP="00413EE2">
      <w:pPr>
        <w:pStyle w:val="a3"/>
        <w:jc w:val="center"/>
        <w:rPr>
          <w:b/>
          <w:color w:val="000000"/>
          <w:sz w:val="44"/>
          <w:szCs w:val="44"/>
        </w:rPr>
      </w:pPr>
      <w:r w:rsidRPr="00413EE2">
        <w:rPr>
          <w:b/>
          <w:color w:val="000000"/>
          <w:sz w:val="44"/>
          <w:szCs w:val="44"/>
        </w:rPr>
        <w:t xml:space="preserve">на территории детского сада </w:t>
      </w:r>
      <w:proofErr w:type="gramStart"/>
      <w:r w:rsidRPr="00413EE2">
        <w:rPr>
          <w:b/>
          <w:color w:val="000000"/>
          <w:sz w:val="44"/>
          <w:szCs w:val="44"/>
        </w:rPr>
        <w:t>запрещен</w:t>
      </w:r>
      <w:proofErr w:type="gramEnd"/>
      <w:r w:rsidRPr="00413EE2">
        <w:rPr>
          <w:b/>
          <w:color w:val="000000"/>
          <w:sz w:val="44"/>
          <w:szCs w:val="44"/>
        </w:rPr>
        <w:t>!</w:t>
      </w:r>
    </w:p>
    <w:p w:rsidR="00413EE2" w:rsidRDefault="00413EE2" w:rsidP="00413E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пункту 18 Правил благоустройства территории муниципального образования городского округа «Ухта», утвержденных решением Совета МОГО «Ухта» от 31 октября 2017 г. № 229, для выгула домашних животных могут использоваться специально оборудованные огораживаемые площадки или пустыри. Выгул домашних животных запрещен на детских и спортивных площадках, на территории социальных объектов, парков, скверов и мест массового отдыха. Сопровождающие лица обязаны организовать выгул домашних животных только на поводке и с намордником в целях обеспечения безопасности окружающих людей от физического или психологического воздействия животных, также запрещается оставлять животных во время выгула без присмотра. Владельцы домашних животных несут полную материальную и моральную ответственность за действия животных в отношении окружающих людей, причиняющих им неудобства, вред здоровью и материальный ущерб.</w:t>
      </w:r>
    </w:p>
    <w:p w:rsidR="00413EE2" w:rsidRDefault="00413EE2" w:rsidP="00413EE2">
      <w:pPr>
        <w:pStyle w:val="a3"/>
        <w:rPr>
          <w:color w:val="000000"/>
          <w:sz w:val="27"/>
          <w:szCs w:val="27"/>
        </w:rPr>
      </w:pPr>
    </w:p>
    <w:p w:rsidR="008E086D" w:rsidRDefault="00413EE2" w:rsidP="00413EE2">
      <w:pPr>
        <w:jc w:val="center"/>
      </w:pPr>
      <w:r>
        <w:rPr>
          <w:noProof/>
          <w:lang w:eastAsia="ru-RU"/>
        </w:rPr>
        <w:drawing>
          <wp:inline distT="0" distB="0" distL="0" distR="0" wp14:anchorId="3B4911DF" wp14:editId="0DE171D1">
            <wp:extent cx="3572934" cy="3572934"/>
            <wp:effectExtent l="0" t="0" r="8890" b="8890"/>
            <wp:docPr id="1" name="Рисунок 1" descr="https://im0-tub-ru.yandex.net/i?id=51ed365f6514e4acffd3184802530a21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1ed365f6514e4acffd3184802530a21-sr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932" cy="357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08"/>
    <w:rsid w:val="00413EE2"/>
    <w:rsid w:val="00517508"/>
    <w:rsid w:val="007F56D7"/>
    <w:rsid w:val="008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105</dc:creator>
  <cp:lastModifiedBy>Людмила</cp:lastModifiedBy>
  <cp:revision>2</cp:revision>
  <cp:lastPrinted>2021-06-23T06:58:00Z</cp:lastPrinted>
  <dcterms:created xsi:type="dcterms:W3CDTF">2021-06-23T09:20:00Z</dcterms:created>
  <dcterms:modified xsi:type="dcterms:W3CDTF">2021-06-23T09:20:00Z</dcterms:modified>
</cp:coreProperties>
</file>